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0CCC" w14:textId="77777777" w:rsidR="00D34C8B" w:rsidRDefault="00D34C8B" w:rsidP="00693174">
      <w:pPr>
        <w:rPr>
          <w:rFonts w:cstheme="minorHAnsi"/>
          <w:b/>
          <w:bCs/>
          <w:sz w:val="36"/>
          <w:szCs w:val="36"/>
          <w:u w:val="single"/>
        </w:rPr>
      </w:pPr>
    </w:p>
    <w:p w14:paraId="2470934F" w14:textId="77777777" w:rsidR="00D34C8B" w:rsidRDefault="00D34C8B" w:rsidP="00693174">
      <w:pPr>
        <w:rPr>
          <w:rFonts w:cstheme="minorHAnsi"/>
          <w:b/>
          <w:bCs/>
          <w:sz w:val="36"/>
          <w:szCs w:val="36"/>
          <w:u w:val="single"/>
        </w:rPr>
      </w:pPr>
    </w:p>
    <w:p w14:paraId="359BD48D" w14:textId="49F3AE3F" w:rsidR="00693174" w:rsidRPr="00D34C8B" w:rsidRDefault="00693174" w:rsidP="00693174">
      <w:pPr>
        <w:rPr>
          <w:rFonts w:cstheme="minorHAnsi"/>
          <w:b/>
          <w:bCs/>
          <w:sz w:val="36"/>
          <w:szCs w:val="36"/>
          <w:u w:val="single"/>
        </w:rPr>
      </w:pPr>
      <w:r w:rsidRPr="00D34C8B">
        <w:rPr>
          <w:rFonts w:cstheme="minorHAnsi"/>
          <w:b/>
          <w:bCs/>
          <w:sz w:val="36"/>
          <w:szCs w:val="36"/>
          <w:u w:val="single"/>
        </w:rPr>
        <w:t>Is dancing just for girls?</w:t>
      </w:r>
    </w:p>
    <w:p w14:paraId="3D62CB8A" w14:textId="3DB2E2B1" w:rsidR="00693174" w:rsidRDefault="00693174" w:rsidP="00C65C6C">
      <w:r>
        <w:t xml:space="preserve">In countries and cultures across the globe, males dancing is normal and part of their culture. But in some countries where there </w:t>
      </w:r>
      <w:proofErr w:type="gramStart"/>
      <w:r>
        <w:t>isn’t</w:t>
      </w:r>
      <w:proofErr w:type="gramEnd"/>
      <w:r>
        <w:t xml:space="preserve"> a rich dance history, there are higher numbers of boys in sports such as football and rugby.</w:t>
      </w:r>
    </w:p>
    <w:p w14:paraId="06C69C8C" w14:textId="14A0937E" w:rsidR="00693174" w:rsidRDefault="00693174" w:rsidP="00693174">
      <w:r>
        <w:t xml:space="preserve">Dancing in Australia is often still considered a feminine activity and many parents never even consider dance classes for their sons because they think </w:t>
      </w:r>
      <w:proofErr w:type="gramStart"/>
      <w:r>
        <w:t>it’s</w:t>
      </w:r>
      <w:proofErr w:type="gramEnd"/>
      <w:r>
        <w:t xml:space="preserve"> only for girls and of no use for them. Therefore, often boys get influenced to pick a sport, considered as “masculine</w:t>
      </w:r>
      <w:proofErr w:type="gramStart"/>
      <w:r>
        <w:t>”.</w:t>
      </w:r>
      <w:proofErr w:type="gramEnd"/>
      <w:r>
        <w:t xml:space="preserve"> </w:t>
      </w:r>
    </w:p>
    <w:p w14:paraId="7742AB8E" w14:textId="32706645" w:rsidR="00693174" w:rsidRDefault="00693174" w:rsidP="00693174">
      <w:r>
        <w:t xml:space="preserve">This kind of reasoning is very superficial because you can </w:t>
      </w:r>
      <w:r w:rsidR="00B21DED">
        <w:t>be</w:t>
      </w:r>
      <w:r>
        <w:t xml:space="preserve"> a great dancer and be very masculine at the same time. </w:t>
      </w:r>
    </w:p>
    <w:p w14:paraId="2DB4BDF5" w14:textId="14E86B27" w:rsidR="00693174" w:rsidRDefault="00693174" w:rsidP="00693174">
      <w:r>
        <w:t xml:space="preserve">If children and teens want to find out what their talent is, (and sometimes </w:t>
      </w:r>
      <w:proofErr w:type="gramStart"/>
      <w:r>
        <w:t>it’s</w:t>
      </w:r>
      <w:proofErr w:type="gramEnd"/>
      <w:r>
        <w:t xml:space="preserve"> not football or rugby, but dancing), it is very important not to pass on prejudices that limit their development. Boys can benefit from dancing just as much as girls do!</w:t>
      </w:r>
    </w:p>
    <w:p w14:paraId="2A1486C4" w14:textId="11DA2C83" w:rsidR="00693174" w:rsidRDefault="00693174" w:rsidP="00693174">
      <w:r>
        <w:t xml:space="preserve">Dance Sport competitors, like in any other sport, </w:t>
      </w:r>
      <w:r w:rsidR="00B21DED">
        <w:t>must</w:t>
      </w:r>
      <w:r>
        <w:t xml:space="preserve"> go through intense physical and mental training in order to master skills and be ready to perform at competitions. Dance training on a higher level includes routine daily practices for several hours and requires a high level of athleticism. </w:t>
      </w:r>
    </w:p>
    <w:p w14:paraId="24BBF7BB" w14:textId="2EB0F22C" w:rsidR="00B21DED" w:rsidRPr="00D34C8B" w:rsidRDefault="00693174" w:rsidP="00693174">
      <w:r>
        <w:t>Many individuals that spectate or dance socially often underestimate the physical attributes and demands of ballroom dancing. In order to compete at a world level, elite competitive dancers undergo rigorous training to help and enhance their competition performance.</w:t>
      </w:r>
    </w:p>
    <w:p w14:paraId="6C1C7CFE" w14:textId="77777777" w:rsidR="00B21DED" w:rsidRDefault="00B21DED" w:rsidP="00693174">
      <w:pPr>
        <w:rPr>
          <w:b/>
          <w:bCs/>
          <w:u w:val="single"/>
        </w:rPr>
      </w:pPr>
    </w:p>
    <w:p w14:paraId="1A594870" w14:textId="58B507D6" w:rsidR="00611F7E" w:rsidRDefault="00D34C8B" w:rsidP="00693174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38A7335" wp14:editId="6C8B14FC">
            <wp:extent cx="5731510" cy="3223895"/>
            <wp:effectExtent l="0" t="0" r="2540" b="0"/>
            <wp:docPr id="7525476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65E0D" w14:textId="77777777" w:rsidR="00611F7E" w:rsidRDefault="00611F7E" w:rsidP="00693174">
      <w:pPr>
        <w:rPr>
          <w:b/>
          <w:bCs/>
          <w:u w:val="single"/>
        </w:rPr>
      </w:pPr>
    </w:p>
    <w:p w14:paraId="60C1C4F6" w14:textId="0591CF4C" w:rsidR="00693174" w:rsidRPr="00D34C8B" w:rsidRDefault="00693174" w:rsidP="00693174">
      <w:pPr>
        <w:rPr>
          <w:b/>
          <w:bCs/>
          <w:sz w:val="36"/>
          <w:szCs w:val="36"/>
          <w:u w:val="single"/>
        </w:rPr>
      </w:pPr>
      <w:r w:rsidRPr="00D34C8B">
        <w:rPr>
          <w:b/>
          <w:bCs/>
          <w:sz w:val="36"/>
          <w:szCs w:val="36"/>
          <w:u w:val="single"/>
        </w:rPr>
        <w:lastRenderedPageBreak/>
        <w:t>Some additional benefits</w:t>
      </w:r>
      <w:r w:rsidR="009D055B" w:rsidRPr="00D34C8B">
        <w:rPr>
          <w:b/>
          <w:bCs/>
          <w:sz w:val="36"/>
          <w:szCs w:val="36"/>
          <w:u w:val="single"/>
        </w:rPr>
        <w:t>, in particular</w:t>
      </w:r>
      <w:r w:rsidRPr="00D34C8B">
        <w:rPr>
          <w:b/>
          <w:bCs/>
          <w:sz w:val="36"/>
          <w:szCs w:val="36"/>
          <w:u w:val="single"/>
        </w:rPr>
        <w:t xml:space="preserve"> for boys</w:t>
      </w:r>
      <w:r w:rsidR="00D03C27" w:rsidRPr="00D34C8B">
        <w:rPr>
          <w:b/>
          <w:bCs/>
          <w:sz w:val="36"/>
          <w:szCs w:val="36"/>
          <w:u w:val="single"/>
        </w:rPr>
        <w:t>!!!</w:t>
      </w:r>
      <w:r w:rsidRPr="00D34C8B">
        <w:rPr>
          <w:b/>
          <w:bCs/>
          <w:sz w:val="36"/>
          <w:szCs w:val="36"/>
          <w:u w:val="single"/>
        </w:rPr>
        <w:t xml:space="preserve"> </w:t>
      </w:r>
    </w:p>
    <w:p w14:paraId="27AD020D" w14:textId="4C34CA6E" w:rsidR="00693174" w:rsidRPr="00D34C8B" w:rsidRDefault="00693174" w:rsidP="00693174">
      <w:r w:rsidRPr="00D34C8B">
        <w:t xml:space="preserve">1}Since in competitive Ballroom Dancing, a </w:t>
      </w:r>
      <w:proofErr w:type="gramStart"/>
      <w:r w:rsidRPr="00D34C8B">
        <w:t>boy</w:t>
      </w:r>
      <w:proofErr w:type="gramEnd"/>
      <w:r w:rsidRPr="00D34C8B">
        <w:t xml:space="preserve"> and a girl work together as a couple from an early age, it teaches leadership and allows boys to learn how to communicate with girls, learn to work in a team, developing leadership skills and a desire for victory.</w:t>
      </w:r>
    </w:p>
    <w:p w14:paraId="5FB8ACB2" w14:textId="2046AA2A" w:rsidR="00693174" w:rsidRPr="00D34C8B" w:rsidRDefault="00693174" w:rsidP="00693174">
      <w:r w:rsidRPr="00D34C8B">
        <w:t xml:space="preserve">2)Ballroom Dancing teaches boys how to respect girls with discipline and courtesy </w:t>
      </w:r>
    </w:p>
    <w:p w14:paraId="0C4DD3BC" w14:textId="51FADCAE" w:rsidR="00693174" w:rsidRPr="00D34C8B" w:rsidRDefault="00693174" w:rsidP="00693174">
      <w:r w:rsidRPr="00D34C8B">
        <w:t>3)Competitive Ballroom dancing teaches trust because the dance couples must rely on each other</w:t>
      </w:r>
    </w:p>
    <w:p w14:paraId="12C32557" w14:textId="1FF0EDBC" w:rsidR="00693174" w:rsidRPr="00D34C8B" w:rsidRDefault="00693174" w:rsidP="00693174">
      <w:r w:rsidRPr="00D34C8B">
        <w:t xml:space="preserve">4)Being a Ballroom Dancer offers a unique identity that </w:t>
      </w:r>
      <w:proofErr w:type="gramStart"/>
      <w:r w:rsidRPr="00D34C8B">
        <w:t>isn't</w:t>
      </w:r>
      <w:proofErr w:type="gramEnd"/>
      <w:r w:rsidRPr="00D34C8B">
        <w:t xml:space="preserve"> directly attached to a school clique. This can ease the pressure and can build confidence for them as an individual rather than copying or trying to impress their peers.</w:t>
      </w:r>
    </w:p>
    <w:p w14:paraId="658B921D" w14:textId="1A1F6FD6" w:rsidR="00D03C27" w:rsidRDefault="00D03C27" w:rsidP="00F90CD8"/>
    <w:p w14:paraId="21C3A0A1" w14:textId="554747BE" w:rsidR="00D03C27" w:rsidRDefault="00D03C27" w:rsidP="00F90CD8"/>
    <w:p w14:paraId="787495EA" w14:textId="42ACE4B7" w:rsidR="00693174" w:rsidRDefault="00D34C8B" w:rsidP="00693174">
      <w:r>
        <w:rPr>
          <w:noProof/>
        </w:rPr>
        <w:drawing>
          <wp:inline distT="0" distB="0" distL="0" distR="0" wp14:anchorId="3A7B54B5" wp14:editId="15DEE7C1">
            <wp:extent cx="5731510" cy="3819525"/>
            <wp:effectExtent l="0" t="0" r="2540" b="9525"/>
            <wp:docPr id="11192500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8C08B" w14:textId="77777777" w:rsidR="00D03C27" w:rsidRDefault="00D03C27" w:rsidP="00693174"/>
    <w:p w14:paraId="1C7AC798" w14:textId="77777777" w:rsidR="0047397C" w:rsidRDefault="0047397C"/>
    <w:sectPr w:rsidR="0047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1552" w14:textId="77777777" w:rsidR="00887B94" w:rsidRDefault="00887B94" w:rsidP="00611F7E">
      <w:pPr>
        <w:spacing w:after="0" w:line="240" w:lineRule="auto"/>
      </w:pPr>
      <w:r>
        <w:separator/>
      </w:r>
    </w:p>
  </w:endnote>
  <w:endnote w:type="continuationSeparator" w:id="0">
    <w:p w14:paraId="279953A1" w14:textId="77777777" w:rsidR="00887B94" w:rsidRDefault="00887B94" w:rsidP="0061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83E6" w14:textId="77777777" w:rsidR="00887B94" w:rsidRDefault="00887B94" w:rsidP="00611F7E">
      <w:pPr>
        <w:spacing w:after="0" w:line="240" w:lineRule="auto"/>
      </w:pPr>
      <w:r>
        <w:separator/>
      </w:r>
    </w:p>
  </w:footnote>
  <w:footnote w:type="continuationSeparator" w:id="0">
    <w:p w14:paraId="76164BE1" w14:textId="77777777" w:rsidR="00887B94" w:rsidRDefault="00887B94" w:rsidP="00611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7C"/>
    <w:rsid w:val="00297977"/>
    <w:rsid w:val="0047397C"/>
    <w:rsid w:val="00611F7E"/>
    <w:rsid w:val="00693174"/>
    <w:rsid w:val="00887B94"/>
    <w:rsid w:val="009D055B"/>
    <w:rsid w:val="00B21DED"/>
    <w:rsid w:val="00C65C6C"/>
    <w:rsid w:val="00D03C27"/>
    <w:rsid w:val="00D34C8B"/>
    <w:rsid w:val="00F3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B2EB"/>
  <w15:chartTrackingRefBased/>
  <w15:docId w15:val="{C5A38D0B-D1AE-4EE4-8223-199FC52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7E"/>
  </w:style>
  <w:style w:type="paragraph" w:styleId="Footer">
    <w:name w:val="footer"/>
    <w:basedOn w:val="Normal"/>
    <w:link w:val="FooterChar"/>
    <w:uiPriority w:val="99"/>
    <w:unhideWhenUsed/>
    <w:rsid w:val="00611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Haas</dc:creator>
  <cp:keywords/>
  <dc:description/>
  <cp:lastModifiedBy>Inga Haas</cp:lastModifiedBy>
  <cp:revision>2</cp:revision>
  <dcterms:created xsi:type="dcterms:W3CDTF">2023-07-12T17:10:00Z</dcterms:created>
  <dcterms:modified xsi:type="dcterms:W3CDTF">2023-07-12T17:10:00Z</dcterms:modified>
</cp:coreProperties>
</file>