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u8aaj5agf1u" w:id="0"/>
      <w:bookmarkEnd w:id="0"/>
      <w:r w:rsidDel="00000000" w:rsidR="00000000" w:rsidRPr="00000000">
        <w:rPr/>
        <w:drawing>
          <wp:inline distB="114300" distT="114300" distL="114300" distR="114300">
            <wp:extent cx="914400" cy="904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44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pPr>
      <w:bookmarkStart w:colFirst="0" w:colLast="0" w:name="_2a89flsjmeb9" w:id="1"/>
      <w:bookmarkEnd w:id="1"/>
      <w:r w:rsidDel="00000000" w:rsidR="00000000" w:rsidRPr="00000000">
        <w:rPr>
          <w:rtl w:val="0"/>
        </w:rPr>
        <w:t xml:space="preserve">Highway Truck Driving School Offers Brand New Equipment, Matching Transport Company Standards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Highway Truck Driving School upgrades training with brand-new vehicles, matching transport industry standards. Offering HR, HC, &amp; MC licenses across Sydney and Newcastle, learners now train on automatic, synchromesh, and road ranger trucks under expert instructors, ensuring career-ready skills and industry confidence.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Highway Truck Driving School, a leading specialist in training and providing HR, HC, &amp; MC licenses for drivers, has updated its offerings with the latest vehicles and equipment. The new additions to their lineup of vehicles ensure that drivers become experienced with the same type of equipment they’re likely to find when working with transport companies.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Learners going through their </w:t>
      </w:r>
      <w:hyperlink r:id="rId7">
        <w:r w:rsidDel="00000000" w:rsidR="00000000" w:rsidRPr="00000000">
          <w:rPr>
            <w:color w:val="1155cc"/>
            <w:u w:val="single"/>
            <w:rtl w:val="0"/>
          </w:rPr>
          <w:t xml:space="preserve">truck license training</w:t>
        </w:r>
      </w:hyperlink>
      <w:r w:rsidDel="00000000" w:rsidR="00000000" w:rsidRPr="00000000">
        <w:rPr>
          <w:rtl w:val="0"/>
        </w:rPr>
        <w:t xml:space="preserve"> can now find a wider range of vehicles than ever from Highway Truck Driving School, with different transmission types, including Automatic trucks, Synchromesh trucks, and Road Ranger trucks, allowing them to get hands-on experience with exactly the type of vehicles they’re most likely to experience in their professional truck-driving career.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access to industry-grade vehicles is matched by the insight and expertise offered by industry-grade trainers, as well. Assessors on the team bring over 20 years of experience driving, with an extensive history of working with established logistics companies such as Toll and Linfox.</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Training courses are available seven days a week, including weekends, with access to either 1-day intensive courses or 2-day split courses based on the needs and preferences of the drivers. In order to join the courses, drivers are recommended to take a look at the eligibility criteria on the company’s truck licenses pages, including the need for a current Australian car license and passing an eyesight test.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an RMS-accredited provider offering heavy vehicle license training across Sydney, the instructors at Highway Truck Driving School are there to ensure drivers learn the skills, confidence, and safety awareness that are vital for roles in the trucking industry. With a focus on providing everything that drivers need to step into their vocation, they offer job preparation advice, resume guidance, and safe driving practices alongside their driving instruction.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Based in Preston but offering their services to all of Sydney and Newcastle, Highway Truck Driving School is there to help anyone who is looking to gain employment in the truck driving industry, looking to brush up on their heavy vehicle operation skills, or wants to upgrade their license to be able to drive heavier vehicles. They welcome anyone interested to take a closer look at the truck licenses available on their website or to get in touch to learn more.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For more information about Highway Truck Driving School, use the contact details below:</w:t>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Company:</w:t>
        <w:tab/>
        <w:t xml:space="preserve">            Highway Truck Driving School</w:t>
      </w:r>
    </w:p>
    <w:p w:rsidR="00000000" w:rsidDel="00000000" w:rsidP="00000000" w:rsidRDefault="00000000" w:rsidRPr="00000000" w14:paraId="00000015">
      <w:pPr>
        <w:rPr>
          <w:i w:val="1"/>
        </w:rPr>
      </w:pPr>
      <w:r w:rsidDel="00000000" w:rsidR="00000000" w:rsidRPr="00000000">
        <w:rPr>
          <w:i w:val="1"/>
          <w:rtl w:val="0"/>
        </w:rPr>
        <w:t xml:space="preserve">Website URL:</w:t>
        <w:tab/>
        <w:tab/>
      </w:r>
      <w:hyperlink r:id="rId8">
        <w:r w:rsidDel="00000000" w:rsidR="00000000" w:rsidRPr="00000000">
          <w:rPr>
            <w:i w:val="1"/>
            <w:color w:val="1155cc"/>
            <w:u w:val="single"/>
            <w:rtl w:val="0"/>
          </w:rPr>
          <w:t xml:space="preserve">https://www.highwaytruckdrivingschool.com.au/</w:t>
        </w:r>
      </w:hyperlink>
      <w:r w:rsidDel="00000000" w:rsidR="00000000" w:rsidRPr="00000000">
        <w:rPr>
          <w:i w:val="1"/>
          <w:rtl w:val="0"/>
        </w:rPr>
        <w:t xml:space="preserve"> </w:t>
      </w:r>
    </w:p>
    <w:p w:rsidR="00000000" w:rsidDel="00000000" w:rsidP="00000000" w:rsidRDefault="00000000" w:rsidRPr="00000000" w14:paraId="00000016">
      <w:pPr>
        <w:rPr>
          <w:i w:val="1"/>
        </w:rPr>
      </w:pPr>
      <w:r w:rsidDel="00000000" w:rsidR="00000000" w:rsidRPr="00000000">
        <w:rPr>
          <w:i w:val="1"/>
          <w:rtl w:val="0"/>
        </w:rPr>
        <w:t xml:space="preserve">Contact Name:</w:t>
        <w:tab/>
        <w:t xml:space="preserve">Tony Pham</w:t>
      </w:r>
    </w:p>
    <w:p w:rsidR="00000000" w:rsidDel="00000000" w:rsidP="00000000" w:rsidRDefault="00000000" w:rsidRPr="00000000" w14:paraId="00000017">
      <w:pPr>
        <w:rPr/>
      </w:pPr>
      <w:r w:rsidDel="00000000" w:rsidR="00000000" w:rsidRPr="00000000">
        <w:rPr>
          <w:i w:val="1"/>
          <w:rtl w:val="0"/>
        </w:rPr>
        <w:t xml:space="preserve">Contact Address:</w:t>
        <w:tab/>
        <w:t xml:space="preserve">246 Hoxton Park Road, Prestons 2170</w:t>
      </w: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Contact Phone:</w:t>
        <w:tab/>
        <w:t xml:space="preserve">0450689589, 0451589789</w:t>
      </w:r>
    </w:p>
    <w:p w:rsidR="00000000" w:rsidDel="00000000" w:rsidP="00000000" w:rsidRDefault="00000000" w:rsidRPr="00000000" w14:paraId="00000019">
      <w:pPr>
        <w:rPr/>
      </w:pPr>
      <w:r w:rsidDel="00000000" w:rsidR="00000000" w:rsidRPr="00000000">
        <w:rPr>
          <w:i w:val="1"/>
          <w:rtl w:val="0"/>
        </w:rPr>
        <w:t xml:space="preserve">Contact Email: </w:t>
        <w:tab/>
      </w:r>
      <w:hyperlink r:id="rId9">
        <w:r w:rsidDel="00000000" w:rsidR="00000000" w:rsidRPr="00000000">
          <w:rPr>
            <w:i w:val="1"/>
            <w:color w:val="1155cc"/>
            <w:u w:val="single"/>
            <w:rtl w:val="0"/>
          </w:rPr>
          <w:t xml:space="preserve">admin@highwaytruckdrivingscchool.com.au</w:t>
        </w:r>
      </w:hyperlink>
      <w:r w:rsidDel="00000000" w:rsidR="00000000" w:rsidRPr="00000000">
        <w:rPr>
          <w:i w:val="1"/>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highwaytruckdrivingscchool.com.a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highwaytruckdrivingschool.com.au/" TargetMode="External"/><Relationship Id="rId8" Type="http://schemas.openxmlformats.org/officeDocument/2006/relationships/hyperlink" Target="https://www.highwaytruckdrivingschoo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